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CB4C" w14:textId="77777777" w:rsidR="005C4228" w:rsidRDefault="005C4228">
      <w:pPr>
        <w:spacing w:after="0"/>
        <w:rPr>
          <w:rFonts w:ascii="Arial" w:hAnsi="Arial" w:cs="Arial"/>
          <w:b/>
        </w:rPr>
      </w:pPr>
    </w:p>
    <w:p w14:paraId="21E55D55" w14:textId="77777777" w:rsidR="005C4228" w:rsidRDefault="005C4228">
      <w:pPr>
        <w:spacing w:after="0"/>
        <w:rPr>
          <w:rFonts w:ascii="Arial" w:hAnsi="Arial" w:cs="Arial"/>
          <w:b/>
        </w:rPr>
      </w:pPr>
    </w:p>
    <w:p w14:paraId="10ED9BC4" w14:textId="77777777" w:rsidR="005C4228" w:rsidRDefault="005C4228">
      <w:pPr>
        <w:spacing w:after="0"/>
        <w:rPr>
          <w:rFonts w:ascii="Arial" w:hAnsi="Arial" w:cs="Arial"/>
          <w:b/>
        </w:rPr>
      </w:pPr>
    </w:p>
    <w:p w14:paraId="2D57C5C0" w14:textId="77777777" w:rsidR="005C4228" w:rsidRDefault="005C4228">
      <w:pPr>
        <w:spacing w:after="0"/>
        <w:rPr>
          <w:rFonts w:ascii="Arial" w:hAnsi="Arial" w:cs="Arial"/>
          <w:b/>
        </w:rPr>
      </w:pPr>
    </w:p>
    <w:p w14:paraId="00000001" w14:textId="63DCEC07" w:rsidR="00846D01" w:rsidRPr="005C4228" w:rsidRDefault="00000000">
      <w:pPr>
        <w:spacing w:after="0"/>
        <w:rPr>
          <w:rFonts w:ascii="Arial" w:hAnsi="Arial" w:cs="Arial"/>
          <w:b/>
        </w:rPr>
      </w:pPr>
      <w:r w:rsidRPr="005C4228">
        <w:rPr>
          <w:rFonts w:ascii="Arial" w:hAnsi="Arial" w:cs="Arial"/>
          <w:b/>
        </w:rPr>
        <w:t>Keskkonnaministeerium</w:t>
      </w:r>
    </w:p>
    <w:p w14:paraId="00000002" w14:textId="77777777" w:rsidR="00846D01" w:rsidRPr="005C4228" w:rsidRDefault="00000000">
      <w:pPr>
        <w:spacing w:after="0"/>
        <w:rPr>
          <w:rFonts w:ascii="Arial" w:hAnsi="Arial" w:cs="Arial"/>
        </w:rPr>
      </w:pPr>
      <w:hyperlink r:id="rId8">
        <w:r w:rsidRPr="005C4228">
          <w:rPr>
            <w:rFonts w:ascii="Arial" w:hAnsi="Arial" w:cs="Arial"/>
            <w:color w:val="1155CC"/>
            <w:u w:val="single"/>
          </w:rPr>
          <w:t>keskkonnaministeerium@envir.ee</w:t>
        </w:r>
      </w:hyperlink>
    </w:p>
    <w:p w14:paraId="0000000C" w14:textId="42AD1A46" w:rsidR="00846D01" w:rsidRPr="005C4228" w:rsidRDefault="001B21B5" w:rsidP="005C4228">
      <w:pPr>
        <w:jc w:val="right"/>
        <w:rPr>
          <w:rFonts w:ascii="Arial" w:hAnsi="Arial" w:cs="Arial"/>
        </w:rPr>
      </w:pPr>
      <w:r w:rsidRPr="005C4228">
        <w:rPr>
          <w:rFonts w:ascii="Arial" w:hAnsi="Arial" w:cs="Arial"/>
        </w:rPr>
        <w:t>17. aprill 2023</w:t>
      </w:r>
    </w:p>
    <w:p w14:paraId="19ABFD5E" w14:textId="77777777" w:rsidR="005C4228" w:rsidRDefault="005C4228">
      <w:pPr>
        <w:spacing w:before="240"/>
        <w:rPr>
          <w:rFonts w:ascii="Arial" w:hAnsi="Arial" w:cs="Arial"/>
        </w:rPr>
      </w:pPr>
    </w:p>
    <w:p w14:paraId="0000000D" w14:textId="2362B8CD" w:rsidR="00846D01" w:rsidRPr="005C4228" w:rsidRDefault="00000000">
      <w:pPr>
        <w:spacing w:before="240"/>
        <w:rPr>
          <w:rFonts w:ascii="Arial" w:hAnsi="Arial" w:cs="Arial"/>
        </w:rPr>
      </w:pPr>
      <w:r w:rsidRPr="005C4228">
        <w:rPr>
          <w:rFonts w:ascii="Arial" w:hAnsi="Arial" w:cs="Arial"/>
        </w:rPr>
        <w:t>L</w:t>
      </w:r>
      <w:r w:rsidR="005C4228">
        <w:rPr>
          <w:rFonts w:ascii="Arial" w:hAnsi="Arial" w:cs="Arial"/>
        </w:rPr>
        <w:t>ugu</w:t>
      </w:r>
      <w:r w:rsidRPr="005C4228">
        <w:rPr>
          <w:rFonts w:ascii="Arial" w:hAnsi="Arial" w:cs="Arial"/>
        </w:rPr>
        <w:t>p</w:t>
      </w:r>
      <w:r w:rsidR="005C4228">
        <w:rPr>
          <w:rFonts w:ascii="Arial" w:hAnsi="Arial" w:cs="Arial"/>
        </w:rPr>
        <w:t>eetud</w:t>
      </w:r>
      <w:r w:rsidRPr="005C4228">
        <w:rPr>
          <w:rFonts w:ascii="Arial" w:hAnsi="Arial" w:cs="Arial"/>
        </w:rPr>
        <w:t xml:space="preserve"> Keskkonnaministeerium!</w:t>
      </w:r>
    </w:p>
    <w:p w14:paraId="0000000E" w14:textId="77777777" w:rsidR="00846D01" w:rsidRPr="005C4228" w:rsidRDefault="00000000">
      <w:pPr>
        <w:spacing w:before="240"/>
        <w:jc w:val="both"/>
        <w:rPr>
          <w:rFonts w:ascii="Arial" w:hAnsi="Arial" w:cs="Arial"/>
        </w:rPr>
      </w:pPr>
      <w:r w:rsidRPr="005C4228">
        <w:rPr>
          <w:rFonts w:ascii="Arial" w:hAnsi="Arial" w:cs="Arial"/>
        </w:rPr>
        <w:t>Edastame teile Eestimaa Looduse Fondi ja Keskkonnaõiguse Keskuse koostöös valminud õiguslikud analüüsid, millest ilmnevad olulised kitsaskohad RMK-d ja tema kohustusi puudutavas õiguslikus regulatsioonis, ning teeme ettepanekud õigusnormide ja praktika muutmiseks.</w:t>
      </w:r>
    </w:p>
    <w:p w14:paraId="0000000F" w14:textId="77777777" w:rsidR="00846D01" w:rsidRPr="005C4228" w:rsidRDefault="00000000">
      <w:pPr>
        <w:spacing w:before="240"/>
        <w:rPr>
          <w:rFonts w:ascii="Arial" w:hAnsi="Arial" w:cs="Arial"/>
        </w:rPr>
      </w:pPr>
      <w:r w:rsidRPr="005C4228">
        <w:rPr>
          <w:rFonts w:ascii="Arial" w:hAnsi="Arial" w:cs="Arial"/>
        </w:rPr>
        <w:t xml:space="preserve">Analüüsid on leitavad ELFi kodulehel: </w:t>
      </w:r>
      <w:hyperlink r:id="rId9">
        <w:r w:rsidRPr="005C4228">
          <w:rPr>
            <w:rFonts w:ascii="Arial" w:hAnsi="Arial" w:cs="Arial"/>
            <w:color w:val="0563C1"/>
            <w:u w:val="single"/>
          </w:rPr>
          <w:t>https://elfond.ee/teoksil/mets/metsaotsused-kaasavaks-ja-labipaistvaks</w:t>
        </w:r>
      </w:hyperlink>
      <w:r w:rsidRPr="005C4228">
        <w:rPr>
          <w:rFonts w:ascii="Arial" w:hAnsi="Arial" w:cs="Arial"/>
        </w:rPr>
        <w:t xml:space="preserve">. </w:t>
      </w:r>
    </w:p>
    <w:p w14:paraId="00000010" w14:textId="77777777" w:rsidR="00846D01" w:rsidRPr="005C4228" w:rsidRDefault="00000000">
      <w:pPr>
        <w:spacing w:before="240"/>
        <w:jc w:val="both"/>
        <w:rPr>
          <w:rFonts w:ascii="Arial" w:hAnsi="Arial" w:cs="Arial"/>
        </w:rPr>
      </w:pPr>
      <w:r w:rsidRPr="005C4228">
        <w:rPr>
          <w:rFonts w:ascii="Arial" w:hAnsi="Arial" w:cs="Arial"/>
        </w:rPr>
        <w:t xml:space="preserve">Analüüside esimest versiooni tutvustasime 18.01.23 ümarlaual, millel osalesid ka </w:t>
      </w:r>
      <w:proofErr w:type="spellStart"/>
      <w:r w:rsidRPr="005C4228">
        <w:rPr>
          <w:rFonts w:ascii="Arial" w:hAnsi="Arial" w:cs="Arial"/>
        </w:rPr>
        <w:t>KeM</w:t>
      </w:r>
      <w:proofErr w:type="spellEnd"/>
      <w:r w:rsidRPr="005C4228">
        <w:rPr>
          <w:rFonts w:ascii="Arial" w:hAnsi="Arial" w:cs="Arial"/>
        </w:rPr>
        <w:t xml:space="preserve"> ja KeA ning RMK esindajad. Pärast ümarlaua toimumist täiendasime analüüside järeldusi, ent põhiosas jäävad need samaks:</w:t>
      </w:r>
    </w:p>
    <w:p w14:paraId="00000011" w14:textId="77777777" w:rsidR="00846D01" w:rsidRPr="005C42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cs="Arial"/>
        </w:rPr>
      </w:pPr>
      <w:r w:rsidRPr="005C4228">
        <w:rPr>
          <w:rFonts w:ascii="Arial" w:hAnsi="Arial" w:cs="Arial"/>
          <w:color w:val="000000"/>
        </w:rPr>
        <w:t>RMK tegevustes on esiplaanil tuluteenimise eesmärk, ent tal on lisaks sellele seadusest tulenevalt ka muud avalikud haldusülesanded – tagada riigimetsa avaliku funktsiooni täitmin</w:t>
      </w:r>
      <w:r w:rsidRPr="005C4228">
        <w:rPr>
          <w:rFonts w:ascii="Arial" w:hAnsi="Arial" w:cs="Arial"/>
        </w:rPr>
        <w:t xml:space="preserve">e ja </w:t>
      </w:r>
      <w:r w:rsidRPr="005C4228">
        <w:rPr>
          <w:rFonts w:ascii="Arial" w:hAnsi="Arial" w:cs="Arial"/>
          <w:color w:val="000000"/>
        </w:rPr>
        <w:t xml:space="preserve">loodusväärtuste kaitse. RMK teeb metsakasutuse otsustusi, millel on oluline </w:t>
      </w:r>
      <w:r w:rsidRPr="005C4228">
        <w:rPr>
          <w:rFonts w:ascii="Arial" w:hAnsi="Arial" w:cs="Arial"/>
        </w:rPr>
        <w:t>keskkonnamõju</w:t>
      </w:r>
      <w:r w:rsidRPr="005C4228">
        <w:rPr>
          <w:rFonts w:ascii="Arial" w:hAnsi="Arial" w:cs="Arial"/>
          <w:color w:val="000000"/>
        </w:rPr>
        <w:t xml:space="preserve"> (nt metsamajandamiskavade ja metsatööde kavade koostamine, </w:t>
      </w:r>
      <w:r w:rsidRPr="005C4228">
        <w:rPr>
          <w:rFonts w:ascii="Arial" w:hAnsi="Arial" w:cs="Arial"/>
        </w:rPr>
        <w:t>erinevad tegevuskavad kuivenduste ja tee-ehituste planeerimiseks jm)</w:t>
      </w:r>
      <w:r w:rsidRPr="005C4228">
        <w:rPr>
          <w:rFonts w:ascii="Arial" w:hAnsi="Arial" w:cs="Arial"/>
          <w:color w:val="000000"/>
        </w:rPr>
        <w:t xml:space="preserve">, ent ei ole seni järginud nende otsuste tegemisel haldusõiguse nõudeid nagu huvitatud isikute kaasamine vastavalt haldusmenetluse nõuetele, samuti avalikkuse nõuetekohane teavitamine, erinevate huvide kaalumine, keskkonnamõjude hindamine ning otsuste põhjendamine. </w:t>
      </w:r>
      <w:r w:rsidRPr="005C4228">
        <w:rPr>
          <w:rFonts w:ascii="Arial" w:hAnsi="Arial" w:cs="Arial"/>
          <w:b/>
          <w:color w:val="000000"/>
        </w:rPr>
        <w:t>Leiame, et RMK tegevus riigiasutusena peab muutuma läbipaistvamaks ning arvestama lisaks tuluteenimise eesmärgile rohkem metsa muude väärtustega</w:t>
      </w:r>
      <w:r w:rsidRPr="005C4228">
        <w:rPr>
          <w:rFonts w:ascii="Arial" w:hAnsi="Arial" w:cs="Arial"/>
          <w:color w:val="000000"/>
        </w:rPr>
        <w:t>.</w:t>
      </w:r>
    </w:p>
    <w:p w14:paraId="00000012" w14:textId="77777777" w:rsidR="00846D01" w:rsidRPr="005C4228" w:rsidRDefault="00846D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</w:rPr>
      </w:pPr>
    </w:p>
    <w:p w14:paraId="00000013" w14:textId="77777777" w:rsidR="00846D01" w:rsidRPr="005C42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5C4228">
        <w:rPr>
          <w:rFonts w:ascii="Arial" w:hAnsi="Arial" w:cs="Arial"/>
          <w:color w:val="000000"/>
        </w:rPr>
        <w:t>Metsaseadusega on RMK-</w:t>
      </w:r>
      <w:proofErr w:type="spellStart"/>
      <w:r w:rsidRPr="005C4228">
        <w:rPr>
          <w:rFonts w:ascii="Arial" w:hAnsi="Arial" w:cs="Arial"/>
          <w:color w:val="000000"/>
        </w:rPr>
        <w:t>le</w:t>
      </w:r>
      <w:proofErr w:type="spellEnd"/>
      <w:r w:rsidRPr="005C4228">
        <w:rPr>
          <w:rFonts w:ascii="Arial" w:hAnsi="Arial" w:cs="Arial"/>
          <w:color w:val="000000"/>
        </w:rPr>
        <w:t xml:space="preserve"> pandud kohustus kõrgendatud avaliku huviga aladel kaasata metsatööde planeerimisse kohalikke kogukondi ja elanikke (MS § 43 lg 9). Kaasamiskohustus on reguleeritud läbi mitme määratlemata õigusmõiste – „asustusüksuse lähedal asuv mets“, „kaasamine“, „kohalik kogukond või elanikud“, mis ei ole ühemõtteliselt sisustatavad ega taga sisulist kaasamist. Kaasamise menetlus on korraldatud RMK </w:t>
      </w:r>
      <w:r w:rsidRPr="005C4228">
        <w:rPr>
          <w:rFonts w:ascii="Arial" w:hAnsi="Arial" w:cs="Arial"/>
        </w:rPr>
        <w:t>üksteisele vastukäivate</w:t>
      </w:r>
      <w:r w:rsidRPr="005C4228">
        <w:rPr>
          <w:rFonts w:ascii="Arial" w:hAnsi="Arial" w:cs="Arial"/>
          <w:color w:val="000000"/>
        </w:rPr>
        <w:t xml:space="preserve"> sisejuhiste alusel. Analüüsi järelduste kohaselt rikub MS § 43 lg 9 regulatsioon põhiseadusest tulenevat õigusselguse printsiipi, samuti põhiõigust menetlusele ja korraldusele. </w:t>
      </w:r>
      <w:r w:rsidRPr="005C4228">
        <w:rPr>
          <w:rFonts w:ascii="Arial" w:hAnsi="Arial" w:cs="Arial"/>
          <w:b/>
          <w:color w:val="000000"/>
        </w:rPr>
        <w:t>Selleks, et KAH-aladel metsatööde planeerimise regulatsioon põhiseadusega kooskõlla viia, tuleks neil aladel raiete planeerimise regulatsioon tervikuna ümber kujundada.</w:t>
      </w:r>
    </w:p>
    <w:p w14:paraId="00000014" w14:textId="77777777" w:rsidR="00846D01" w:rsidRPr="005C4228" w:rsidRDefault="00000000">
      <w:pPr>
        <w:spacing w:before="240"/>
        <w:jc w:val="both"/>
        <w:rPr>
          <w:rFonts w:ascii="Arial" w:hAnsi="Arial" w:cs="Arial"/>
        </w:rPr>
      </w:pPr>
      <w:r w:rsidRPr="005C4228">
        <w:rPr>
          <w:rFonts w:ascii="Arial" w:hAnsi="Arial" w:cs="Arial"/>
        </w:rPr>
        <w:t xml:space="preserve">Juhime tähelepanu, et viimase aja praktikast on leida juba mitu näidet, milles RMK on tunnistatud haldusorganiks või RMK on ise käitunud haldusorganina – näiteks on Tallinna ringkonnakohus lugenud 2022. a juulis KAH-ala metsatööde planeerimise kava koostamise haldusmenetluseks ning lubanud seda kava kohtus vaidlustada, samuti on RMK rahuldanud </w:t>
      </w:r>
      <w:r w:rsidRPr="005C4228">
        <w:rPr>
          <w:rFonts w:ascii="Arial" w:hAnsi="Arial" w:cs="Arial"/>
        </w:rPr>
        <w:lastRenderedPageBreak/>
        <w:t>2023. a veebruaris ELFi ja Eesti Ornitoloogiaühingu vaide RMK metsaparandustööde kavandamise nimekirja 2023-2024 kehtestamise otsuse tühistamiseks.</w:t>
      </w:r>
    </w:p>
    <w:p w14:paraId="00000015" w14:textId="77777777" w:rsidR="00846D01" w:rsidRPr="005C4228" w:rsidRDefault="00000000">
      <w:pPr>
        <w:spacing w:before="240"/>
        <w:jc w:val="both"/>
        <w:rPr>
          <w:rFonts w:ascii="Arial" w:hAnsi="Arial" w:cs="Arial"/>
        </w:rPr>
      </w:pPr>
      <w:r w:rsidRPr="005C4228">
        <w:rPr>
          <w:rFonts w:ascii="Arial" w:hAnsi="Arial" w:cs="Arial"/>
        </w:rPr>
        <w:t>See tähendab, et RMK poolt otsuste tegemine, sh KAH-aladel metsatööde kavandamine peab vastama haldusmenetluse nõuetele. Praktikas RMK üldjuhul oma otsuseid haldusotsustena ei käsitle ega vormista.</w:t>
      </w:r>
    </w:p>
    <w:p w14:paraId="00000016" w14:textId="77777777" w:rsidR="00846D01" w:rsidRPr="005C4228" w:rsidRDefault="00000000">
      <w:pPr>
        <w:spacing w:before="240"/>
        <w:jc w:val="both"/>
        <w:rPr>
          <w:rFonts w:ascii="Arial" w:hAnsi="Arial" w:cs="Arial"/>
        </w:rPr>
      </w:pPr>
      <w:r w:rsidRPr="005C4228">
        <w:rPr>
          <w:rFonts w:ascii="Arial" w:hAnsi="Arial" w:cs="Arial"/>
        </w:rPr>
        <w:t>Analüüside järelduste pinnalt teeme järgmised ettepanekud:</w:t>
      </w:r>
    </w:p>
    <w:p w14:paraId="00000017" w14:textId="77777777" w:rsidR="00846D01" w:rsidRPr="005C422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cs="Arial"/>
        </w:rPr>
      </w:pPr>
      <w:r w:rsidRPr="005C4228">
        <w:rPr>
          <w:rFonts w:ascii="Arial" w:hAnsi="Arial" w:cs="Arial"/>
          <w:b/>
          <w:color w:val="000000"/>
        </w:rPr>
        <w:t xml:space="preserve">viia läbi õiguslik analüüs või audit RMK </w:t>
      </w:r>
      <w:proofErr w:type="spellStart"/>
      <w:r w:rsidRPr="005C4228">
        <w:rPr>
          <w:rFonts w:ascii="Arial" w:hAnsi="Arial" w:cs="Arial"/>
          <w:b/>
          <w:color w:val="000000"/>
        </w:rPr>
        <w:t>siseaktide</w:t>
      </w:r>
      <w:proofErr w:type="spellEnd"/>
      <w:r w:rsidRPr="005C4228">
        <w:rPr>
          <w:rFonts w:ascii="Arial" w:hAnsi="Arial" w:cs="Arial"/>
          <w:b/>
          <w:color w:val="000000"/>
        </w:rPr>
        <w:t xml:space="preserve"> vastuvõtmise korra hindamiseks</w:t>
      </w:r>
      <w:r w:rsidRPr="005C4228">
        <w:rPr>
          <w:rFonts w:ascii="Arial" w:hAnsi="Arial" w:cs="Arial"/>
          <w:color w:val="000000"/>
        </w:rPr>
        <w:t>, selgitamaks välja, millised RMK aktidest on käsitletavad haldusvälise mõjuga aktidena. Seejärel tuleks välja selgitada, kas need RMK aktid vastavad praktikas haldusaktidele seatud nõuetele (eelkõige kaalutlemis- ja põhjendamiskohustusele) ning viia õigusaktidesse sisse muudatused, mis tagaksid RMK aktide vastavuse haldusmenetluse jm nõuetele;</w:t>
      </w:r>
    </w:p>
    <w:p w14:paraId="00000018" w14:textId="77777777" w:rsidR="00846D01" w:rsidRPr="005C4228" w:rsidRDefault="00846D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hAnsi="Arial" w:cs="Arial"/>
          <w:color w:val="000000"/>
        </w:rPr>
      </w:pPr>
    </w:p>
    <w:p w14:paraId="00000019" w14:textId="77777777" w:rsidR="00846D01" w:rsidRPr="005C422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5C4228">
        <w:rPr>
          <w:rFonts w:ascii="Arial" w:hAnsi="Arial" w:cs="Arial"/>
          <w:b/>
          <w:color w:val="000000"/>
        </w:rPr>
        <w:t>vaadata üle metsaraiete planeerimise, lubamise ja mõjude hindamise regulatsioon tervikuna</w:t>
      </w:r>
      <w:r w:rsidRPr="005C4228">
        <w:rPr>
          <w:rFonts w:ascii="Arial" w:hAnsi="Arial" w:cs="Arial"/>
          <w:color w:val="000000"/>
        </w:rPr>
        <w:t>, et oleks tagatud otsuste keskkonnamõju hindamine ja neisse kaasamine, mis täna ei vasta EL direktiivide ega Aarhusi konventsiooni nõuetele;</w:t>
      </w:r>
    </w:p>
    <w:p w14:paraId="0000001A" w14:textId="77777777" w:rsidR="00846D01" w:rsidRPr="005C4228" w:rsidRDefault="00846D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hAnsi="Arial" w:cs="Arial"/>
          <w:color w:val="000000"/>
        </w:rPr>
      </w:pPr>
    </w:p>
    <w:p w14:paraId="0000001B" w14:textId="77777777" w:rsidR="00846D01" w:rsidRPr="005C422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5C4228">
        <w:rPr>
          <w:rFonts w:ascii="Arial" w:hAnsi="Arial" w:cs="Arial"/>
          <w:b/>
          <w:color w:val="000000"/>
        </w:rPr>
        <w:t>algatada KAH-alade regulatsiooni terviklik ümbervaatamine ning töötada välja eelnõu selle muutmiseks.</w:t>
      </w:r>
      <w:r w:rsidRPr="005C4228">
        <w:rPr>
          <w:rFonts w:ascii="Arial" w:hAnsi="Arial" w:cs="Arial"/>
          <w:color w:val="000000"/>
        </w:rPr>
        <w:t xml:space="preserve"> Eesmärgiks oleks vaja võtta kehtivas õiguses selgunud probleemide lahendamine ja sisulise, põhiõigustega arvestava ja kontrollitava kaasamise tagamine. </w:t>
      </w:r>
      <w:proofErr w:type="spellStart"/>
      <w:r w:rsidRPr="005C4228">
        <w:rPr>
          <w:rFonts w:ascii="Arial" w:hAnsi="Arial" w:cs="Arial"/>
          <w:color w:val="0000FF"/>
        </w:rPr>
        <w:t>KeM</w:t>
      </w:r>
      <w:proofErr w:type="spellEnd"/>
      <w:r w:rsidRPr="005C4228">
        <w:rPr>
          <w:rFonts w:ascii="Arial" w:hAnsi="Arial" w:cs="Arial"/>
          <w:color w:val="0000FF"/>
        </w:rPr>
        <w:t xml:space="preserve"> poolt varem välja töötatud eelnõu ei lahenda kahjuks regulatsiooni juurprobleeme</w:t>
      </w:r>
      <w:r w:rsidRPr="005C4228">
        <w:rPr>
          <w:rFonts w:ascii="Arial" w:hAnsi="Arial" w:cs="Arial"/>
        </w:rPr>
        <w:t>.</w:t>
      </w:r>
      <w:r w:rsidRPr="005C4228">
        <w:rPr>
          <w:rFonts w:ascii="Arial" w:hAnsi="Arial" w:cs="Arial"/>
          <w:vertAlign w:val="superscript"/>
        </w:rPr>
        <w:footnoteReference w:id="1"/>
      </w:r>
      <w:r w:rsidRPr="005C4228">
        <w:rPr>
          <w:rFonts w:ascii="Arial" w:hAnsi="Arial" w:cs="Arial"/>
        </w:rPr>
        <w:t xml:space="preserve"> </w:t>
      </w:r>
      <w:r w:rsidRPr="005C4228">
        <w:rPr>
          <w:rFonts w:ascii="Arial" w:hAnsi="Arial" w:cs="Arial"/>
          <w:color w:val="000000"/>
        </w:rPr>
        <w:t xml:space="preserve">Alustada tuleks probleemide </w:t>
      </w:r>
      <w:r w:rsidRPr="005C4228">
        <w:rPr>
          <w:rFonts w:ascii="Arial" w:hAnsi="Arial" w:cs="Arial"/>
        </w:rPr>
        <w:t xml:space="preserve">terviklikust </w:t>
      </w:r>
      <w:r w:rsidRPr="005C4228">
        <w:rPr>
          <w:rFonts w:ascii="Arial" w:hAnsi="Arial" w:cs="Arial"/>
          <w:color w:val="000000"/>
        </w:rPr>
        <w:t>kaardistusest ja koostada väljatöötamiskavatsus, mille põhjal välja töötada eelnõu seaduse muutmiseks. Probleemide kaardistamisel soovitame arvesse võtta ELFi õigusliku analüüsi järeldusi.</w:t>
      </w:r>
    </w:p>
    <w:p w14:paraId="0000001C" w14:textId="77777777" w:rsidR="00846D01" w:rsidRPr="005C422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5C4228">
        <w:rPr>
          <w:rFonts w:ascii="Arial" w:hAnsi="Arial" w:cs="Arial"/>
        </w:rPr>
        <w:t>Leiame, et need muudatused on vajalik algatada juba käesoleval aastal ning viia vastavad muudatused õigusaktidesse sisse hiljemalt 2024. aastaks.</w:t>
      </w:r>
    </w:p>
    <w:p w14:paraId="62E23D05" w14:textId="77777777" w:rsidR="005C4228" w:rsidRDefault="005C4228">
      <w:pPr>
        <w:spacing w:before="240"/>
        <w:jc w:val="both"/>
        <w:rPr>
          <w:rFonts w:ascii="Arial" w:hAnsi="Arial" w:cs="Arial"/>
        </w:rPr>
      </w:pPr>
    </w:p>
    <w:p w14:paraId="0000001D" w14:textId="1D586332" w:rsidR="00846D01" w:rsidRPr="005C4228" w:rsidRDefault="00000000">
      <w:pPr>
        <w:spacing w:before="240"/>
        <w:jc w:val="both"/>
        <w:rPr>
          <w:rFonts w:ascii="Arial" w:hAnsi="Arial" w:cs="Arial"/>
        </w:rPr>
      </w:pPr>
      <w:r w:rsidRPr="005C4228">
        <w:rPr>
          <w:rFonts w:ascii="Arial" w:hAnsi="Arial" w:cs="Arial"/>
        </w:rPr>
        <w:t>Lugupidamisega</w:t>
      </w:r>
    </w:p>
    <w:p w14:paraId="22940BE7" w14:textId="77777777" w:rsidR="005C4228" w:rsidRDefault="005C4228" w:rsidP="005C4228">
      <w:pPr>
        <w:spacing w:after="0"/>
        <w:jc w:val="both"/>
        <w:rPr>
          <w:rFonts w:ascii="Arial" w:hAnsi="Arial" w:cs="Arial"/>
        </w:rPr>
      </w:pPr>
    </w:p>
    <w:p w14:paraId="0000001E" w14:textId="1C4BCA13" w:rsidR="00846D01" w:rsidRPr="005C4228" w:rsidRDefault="00000000" w:rsidP="005C4228">
      <w:pPr>
        <w:spacing w:after="0"/>
        <w:jc w:val="both"/>
        <w:rPr>
          <w:rFonts w:ascii="Arial" w:hAnsi="Arial" w:cs="Arial"/>
        </w:rPr>
      </w:pPr>
      <w:r w:rsidRPr="005C4228">
        <w:rPr>
          <w:rFonts w:ascii="Arial" w:hAnsi="Arial" w:cs="Arial"/>
        </w:rPr>
        <w:t>/allkirjastatud digitaalselt/</w:t>
      </w:r>
    </w:p>
    <w:p w14:paraId="62765F5F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0000001F" w14:textId="0D1B1161" w:rsidR="00846D01" w:rsidRPr="005C4228" w:rsidRDefault="00000000" w:rsidP="005C4228">
      <w:pPr>
        <w:spacing w:after="0"/>
        <w:rPr>
          <w:rFonts w:ascii="Arial" w:hAnsi="Arial" w:cs="Arial"/>
        </w:rPr>
      </w:pPr>
      <w:r w:rsidRPr="005C4228">
        <w:rPr>
          <w:rFonts w:ascii="Arial" w:hAnsi="Arial" w:cs="Arial"/>
        </w:rPr>
        <w:t>Tarmo Tüür</w:t>
      </w:r>
    </w:p>
    <w:p w14:paraId="00000020" w14:textId="77777777" w:rsidR="00846D01" w:rsidRPr="005C4228" w:rsidRDefault="00000000" w:rsidP="005C4228">
      <w:pPr>
        <w:spacing w:after="0"/>
        <w:rPr>
          <w:rFonts w:ascii="Arial" w:hAnsi="Arial" w:cs="Arial"/>
        </w:rPr>
      </w:pPr>
      <w:r w:rsidRPr="005C4228">
        <w:rPr>
          <w:rFonts w:ascii="Arial" w:hAnsi="Arial" w:cs="Arial"/>
        </w:rPr>
        <w:t>SA Eestimaa Looduse Fond juhatuse esimees</w:t>
      </w:r>
    </w:p>
    <w:p w14:paraId="116D93A6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4F38050D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00000021" w14:textId="33C60845" w:rsidR="00846D01" w:rsidRPr="005C4228" w:rsidRDefault="00000000" w:rsidP="005C4228">
      <w:pPr>
        <w:spacing w:after="0"/>
        <w:rPr>
          <w:rFonts w:ascii="Arial" w:hAnsi="Arial" w:cs="Arial"/>
        </w:rPr>
      </w:pPr>
      <w:r w:rsidRPr="005C4228">
        <w:rPr>
          <w:rFonts w:ascii="Arial" w:hAnsi="Arial" w:cs="Arial"/>
        </w:rPr>
        <w:t>/allkirjastatud digitaalselt/</w:t>
      </w:r>
    </w:p>
    <w:p w14:paraId="6977C601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00000022" w14:textId="3326903A" w:rsidR="00846D01" w:rsidRPr="005C4228" w:rsidRDefault="00000000" w:rsidP="005C4228">
      <w:pPr>
        <w:spacing w:after="0"/>
        <w:rPr>
          <w:rFonts w:ascii="Arial" w:hAnsi="Arial" w:cs="Arial"/>
        </w:rPr>
      </w:pPr>
      <w:r w:rsidRPr="005C4228">
        <w:rPr>
          <w:rFonts w:ascii="Arial" w:hAnsi="Arial" w:cs="Arial"/>
        </w:rPr>
        <w:t xml:space="preserve">Tarmo </w:t>
      </w:r>
      <w:proofErr w:type="spellStart"/>
      <w:r w:rsidRPr="005C4228">
        <w:rPr>
          <w:rFonts w:ascii="Arial" w:hAnsi="Arial" w:cs="Arial"/>
        </w:rPr>
        <w:t>Treimann</w:t>
      </w:r>
      <w:proofErr w:type="spellEnd"/>
    </w:p>
    <w:p w14:paraId="00000023" w14:textId="77777777" w:rsidR="00846D01" w:rsidRPr="005C4228" w:rsidRDefault="00000000" w:rsidP="005C4228">
      <w:pPr>
        <w:spacing w:after="0"/>
        <w:rPr>
          <w:rFonts w:ascii="Arial" w:hAnsi="Arial" w:cs="Arial"/>
        </w:rPr>
      </w:pPr>
      <w:r w:rsidRPr="005C4228">
        <w:rPr>
          <w:rFonts w:ascii="Arial" w:hAnsi="Arial" w:cs="Arial"/>
        </w:rPr>
        <w:t>SA Keskkonnaõiguse Keskus juhatuse liige</w:t>
      </w:r>
    </w:p>
    <w:p w14:paraId="00000024" w14:textId="77777777" w:rsidR="00846D01" w:rsidRPr="005C4228" w:rsidRDefault="00846D01" w:rsidP="005C4228">
      <w:pPr>
        <w:spacing w:after="0"/>
        <w:rPr>
          <w:rFonts w:ascii="Arial" w:hAnsi="Arial" w:cs="Arial"/>
        </w:rPr>
      </w:pPr>
    </w:p>
    <w:p w14:paraId="23287146" w14:textId="77777777" w:rsidR="001B21B5" w:rsidRPr="005C4228" w:rsidRDefault="001B21B5">
      <w:pPr>
        <w:spacing w:after="0"/>
        <w:rPr>
          <w:rFonts w:ascii="Arial" w:hAnsi="Arial" w:cs="Arial"/>
          <w:sz w:val="20"/>
          <w:szCs w:val="20"/>
        </w:rPr>
      </w:pPr>
    </w:p>
    <w:p w14:paraId="2B4B238A" w14:textId="77777777" w:rsidR="001B21B5" w:rsidRPr="005C4228" w:rsidRDefault="001B21B5">
      <w:pPr>
        <w:spacing w:after="0"/>
        <w:rPr>
          <w:rFonts w:ascii="Arial" w:hAnsi="Arial" w:cs="Arial"/>
          <w:sz w:val="20"/>
          <w:szCs w:val="20"/>
        </w:rPr>
      </w:pPr>
    </w:p>
    <w:p w14:paraId="406172C7" w14:textId="5D979DED" w:rsidR="001B21B5" w:rsidRPr="005C4228" w:rsidRDefault="001B21B5" w:rsidP="005C4228">
      <w:pPr>
        <w:spacing w:after="0"/>
        <w:rPr>
          <w:rFonts w:ascii="Arial" w:hAnsi="Arial" w:cs="Arial"/>
        </w:rPr>
      </w:pPr>
      <w:r w:rsidRPr="005C4228">
        <w:rPr>
          <w:rFonts w:ascii="Arial" w:hAnsi="Arial" w:cs="Arial"/>
        </w:rPr>
        <w:t>Koopia:</w:t>
      </w:r>
      <w:r w:rsidR="005C4228" w:rsidRPr="005C4228">
        <w:rPr>
          <w:rFonts w:ascii="Arial" w:hAnsi="Arial" w:cs="Arial"/>
        </w:rPr>
        <w:t xml:space="preserve"> K</w:t>
      </w:r>
      <w:r w:rsidRPr="005C4228">
        <w:rPr>
          <w:rFonts w:ascii="Arial" w:hAnsi="Arial" w:cs="Arial"/>
        </w:rPr>
        <w:t>eskkonnaamet</w:t>
      </w:r>
      <w:r w:rsidR="005C4228" w:rsidRPr="005C4228">
        <w:rPr>
          <w:rFonts w:ascii="Arial" w:hAnsi="Arial" w:cs="Arial"/>
        </w:rPr>
        <w:t xml:space="preserve">, </w:t>
      </w:r>
      <w:hyperlink r:id="rId10">
        <w:r w:rsidRPr="005C4228">
          <w:rPr>
            <w:rFonts w:ascii="Arial" w:hAnsi="Arial" w:cs="Arial"/>
            <w:color w:val="1155CC"/>
            <w:u w:val="single"/>
          </w:rPr>
          <w:t>info@keskkonnaamet.ee</w:t>
        </w:r>
      </w:hyperlink>
      <w:r w:rsidR="004D07CD" w:rsidRPr="004D07CD">
        <w:rPr>
          <w:rFonts w:ascii="Arial" w:hAnsi="Arial" w:cs="Arial"/>
        </w:rPr>
        <w:t>,</w:t>
      </w:r>
      <w:r w:rsidR="004D07CD" w:rsidRPr="004D07CD">
        <w:rPr>
          <w:rFonts w:ascii="Arial" w:hAnsi="Arial" w:cs="Arial"/>
          <w:color w:val="1155CC"/>
        </w:rPr>
        <w:t xml:space="preserve"> </w:t>
      </w:r>
      <w:r w:rsidRPr="005C4228">
        <w:rPr>
          <w:rFonts w:ascii="Arial" w:hAnsi="Arial" w:cs="Arial"/>
        </w:rPr>
        <w:t>Riigimetsa Majandamise Keskus</w:t>
      </w:r>
      <w:r w:rsidR="005C4228" w:rsidRPr="005C4228">
        <w:rPr>
          <w:rFonts w:ascii="Arial" w:hAnsi="Arial" w:cs="Arial"/>
        </w:rPr>
        <w:t xml:space="preserve">, </w:t>
      </w:r>
      <w:hyperlink r:id="rId11">
        <w:r w:rsidRPr="005C4228">
          <w:rPr>
            <w:rFonts w:ascii="Arial" w:hAnsi="Arial" w:cs="Arial"/>
            <w:color w:val="1155CC"/>
            <w:u w:val="single"/>
          </w:rPr>
          <w:t>rmk@rmk.ee</w:t>
        </w:r>
      </w:hyperlink>
      <w:r w:rsidR="004D07CD" w:rsidRPr="004D07CD">
        <w:rPr>
          <w:rFonts w:ascii="Arial" w:hAnsi="Arial" w:cs="Arial"/>
        </w:rPr>
        <w:t xml:space="preserve">, </w:t>
      </w:r>
      <w:r w:rsidRPr="005C4228">
        <w:rPr>
          <w:rFonts w:ascii="Arial" w:hAnsi="Arial" w:cs="Arial"/>
        </w:rPr>
        <w:t>Riigikontroll</w:t>
      </w:r>
      <w:r w:rsidR="005C4228" w:rsidRPr="005C4228">
        <w:rPr>
          <w:rFonts w:ascii="Arial" w:hAnsi="Arial" w:cs="Arial"/>
        </w:rPr>
        <w:t xml:space="preserve">, </w:t>
      </w:r>
      <w:hyperlink r:id="rId12">
        <w:r w:rsidRPr="005C4228">
          <w:rPr>
            <w:rFonts w:ascii="Arial" w:hAnsi="Arial" w:cs="Arial"/>
            <w:color w:val="1155CC"/>
            <w:u w:val="single"/>
          </w:rPr>
          <w:t>riigikontroll@riigikontroll.ee</w:t>
        </w:r>
      </w:hyperlink>
      <w:r w:rsidRPr="005C4228">
        <w:rPr>
          <w:rFonts w:ascii="Arial" w:hAnsi="Arial" w:cs="Arial"/>
        </w:rPr>
        <w:t xml:space="preserve"> </w:t>
      </w:r>
    </w:p>
    <w:p w14:paraId="7FBC1C1D" w14:textId="77777777" w:rsidR="001B21B5" w:rsidRPr="005C4228" w:rsidRDefault="001B21B5">
      <w:pPr>
        <w:spacing w:after="0"/>
        <w:rPr>
          <w:rFonts w:ascii="Arial" w:hAnsi="Arial" w:cs="Arial"/>
          <w:sz w:val="20"/>
          <w:szCs w:val="20"/>
        </w:rPr>
      </w:pPr>
    </w:p>
    <w:p w14:paraId="45055E92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669D9993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39411E85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1C3885B4" w14:textId="77777777" w:rsidR="00CE6328" w:rsidRDefault="00CE6328" w:rsidP="005C4228">
      <w:pPr>
        <w:spacing w:after="0"/>
        <w:rPr>
          <w:rFonts w:ascii="Arial" w:hAnsi="Arial" w:cs="Arial"/>
        </w:rPr>
      </w:pPr>
    </w:p>
    <w:p w14:paraId="6778719F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3CF20634" w14:textId="77777777" w:rsidR="005C4228" w:rsidRDefault="005C4228" w:rsidP="005C4228">
      <w:pPr>
        <w:spacing w:after="0"/>
        <w:rPr>
          <w:rFonts w:ascii="Arial" w:hAnsi="Arial" w:cs="Arial"/>
        </w:rPr>
      </w:pPr>
    </w:p>
    <w:p w14:paraId="24086AD9" w14:textId="123CAE29" w:rsidR="005C4228" w:rsidRPr="005C4228" w:rsidRDefault="005C4228" w:rsidP="005C4228">
      <w:pPr>
        <w:spacing w:after="0"/>
        <w:rPr>
          <w:rFonts w:ascii="Arial" w:hAnsi="Arial" w:cs="Arial"/>
        </w:rPr>
      </w:pPr>
      <w:r w:rsidRPr="005C4228">
        <w:rPr>
          <w:rFonts w:ascii="Arial" w:hAnsi="Arial" w:cs="Arial"/>
        </w:rPr>
        <w:t>Kärt Vaarmari, 527 4761</w:t>
      </w:r>
    </w:p>
    <w:p w14:paraId="71F7D80D" w14:textId="77777777" w:rsidR="005C4228" w:rsidRPr="005C4228" w:rsidRDefault="005C4228" w:rsidP="005C4228">
      <w:pPr>
        <w:spacing w:after="0"/>
        <w:rPr>
          <w:rFonts w:ascii="Arial" w:hAnsi="Arial" w:cs="Arial"/>
        </w:rPr>
      </w:pPr>
      <w:r w:rsidRPr="005C4228">
        <w:rPr>
          <w:rFonts w:ascii="Arial" w:hAnsi="Arial" w:cs="Arial"/>
        </w:rPr>
        <w:t>Liis Keerberg, 520 8967</w:t>
      </w:r>
    </w:p>
    <w:p w14:paraId="666F2D6E" w14:textId="77777777" w:rsidR="001B21B5" w:rsidRPr="005C4228" w:rsidRDefault="001B21B5">
      <w:pPr>
        <w:pStyle w:val="Pealkiri1"/>
        <w:rPr>
          <w:rFonts w:ascii="Arial" w:hAnsi="Arial" w:cs="Arial"/>
        </w:rPr>
      </w:pPr>
    </w:p>
    <w:p w14:paraId="00000048" w14:textId="1FF5A1F7" w:rsidR="00846D01" w:rsidRPr="005C4228" w:rsidRDefault="00846D01">
      <w:pPr>
        <w:spacing w:before="240"/>
        <w:rPr>
          <w:rFonts w:ascii="Arial" w:hAnsi="Arial" w:cs="Arial"/>
        </w:rPr>
      </w:pPr>
    </w:p>
    <w:sectPr w:rsidR="00846D01" w:rsidRPr="005C4228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92B6" w14:textId="77777777" w:rsidR="00F0407F" w:rsidRDefault="00F0407F">
      <w:pPr>
        <w:spacing w:after="0" w:line="240" w:lineRule="auto"/>
      </w:pPr>
      <w:r>
        <w:separator/>
      </w:r>
    </w:p>
  </w:endnote>
  <w:endnote w:type="continuationSeparator" w:id="0">
    <w:p w14:paraId="5C49F254" w14:textId="77777777" w:rsidR="00F0407F" w:rsidRDefault="00F0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E13E" w14:textId="77777777" w:rsidR="00F0407F" w:rsidRDefault="00F0407F">
      <w:pPr>
        <w:spacing w:after="0" w:line="240" w:lineRule="auto"/>
      </w:pPr>
      <w:r>
        <w:separator/>
      </w:r>
    </w:p>
  </w:footnote>
  <w:footnote w:type="continuationSeparator" w:id="0">
    <w:p w14:paraId="4B68CC1C" w14:textId="77777777" w:rsidR="00F0407F" w:rsidRDefault="00F0407F">
      <w:pPr>
        <w:spacing w:after="0" w:line="240" w:lineRule="auto"/>
      </w:pPr>
      <w:r>
        <w:continuationSeparator/>
      </w:r>
    </w:p>
  </w:footnote>
  <w:footnote w:id="1">
    <w:p w14:paraId="00000061" w14:textId="77777777" w:rsidR="00846D01" w:rsidRDefault="0000000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Põhjalikumalt on eelnõuga seotud probleeme kirjeldatud näiteks keskkonnaühenduste 7.06.22 kirjas nr 1-2/22/5448 Justiitsministeeriumile: </w:t>
      </w:r>
      <w:hyperlink r:id="rId1">
        <w:r>
          <w:rPr>
            <w:color w:val="1155CC"/>
            <w:sz w:val="20"/>
            <w:szCs w:val="20"/>
            <w:u w:val="single"/>
          </w:rPr>
          <w:t>https://media.voog.com/0000/0042/0647/files/5448_MS%20ja%20PlanS%20täiendamise%20eelnõu-2.pdf</w:t>
        </w:r>
      </w:hyperlink>
      <w:r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76D8"/>
    <w:multiLevelType w:val="multilevel"/>
    <w:tmpl w:val="3992F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3922B3"/>
    <w:multiLevelType w:val="multilevel"/>
    <w:tmpl w:val="B666EC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D673B"/>
    <w:multiLevelType w:val="multilevel"/>
    <w:tmpl w:val="3424D0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6060">
    <w:abstractNumId w:val="0"/>
  </w:num>
  <w:num w:numId="2" w16cid:durableId="1829133262">
    <w:abstractNumId w:val="2"/>
  </w:num>
  <w:num w:numId="3" w16cid:durableId="177782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01"/>
    <w:rsid w:val="001B21B5"/>
    <w:rsid w:val="004D07CD"/>
    <w:rsid w:val="005C4228"/>
    <w:rsid w:val="00846D01"/>
    <w:rsid w:val="00CE6328"/>
    <w:rsid w:val="00D43A49"/>
    <w:rsid w:val="00EB03EE"/>
    <w:rsid w:val="00F0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DEF6"/>
  <w15:docId w15:val="{175B4262-2D00-4C30-9DA1-A6B0B297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B3FDB"/>
  </w:style>
  <w:style w:type="paragraph" w:styleId="Pealkiri1">
    <w:name w:val="heading 1"/>
    <w:basedOn w:val="Normaallaad"/>
    <w:next w:val="Normaallaad"/>
    <w:link w:val="Pealkiri1Mrk"/>
    <w:uiPriority w:val="9"/>
    <w:qFormat/>
    <w:rsid w:val="003B3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B3F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ealkiri1Mrk">
    <w:name w:val="Pealkiri 1 Märk"/>
    <w:basedOn w:val="Liguvaikefont"/>
    <w:link w:val="Pealkiri1"/>
    <w:uiPriority w:val="9"/>
    <w:rsid w:val="003B3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3B3F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oendilik">
    <w:name w:val="List Paragraph"/>
    <w:basedOn w:val="Normaallaad"/>
    <w:uiPriority w:val="34"/>
    <w:qFormat/>
    <w:rsid w:val="003B3FD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3B3FD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B3FD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B3FD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3616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36164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12387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23879"/>
    <w:rPr>
      <w:color w:val="605E5C"/>
      <w:shd w:val="clear" w:color="auto" w:fill="E1DFDD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45248D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45248D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45248D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5248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5248D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5248D"/>
    <w:rPr>
      <w:vertAlign w:val="superscript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kkonnaministeerium@envir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igikontroll@riigikontroll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eskkonna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fond.ee/teoksil/mets/metsaotsused-kaasavaks-ja-labipaistvak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edia.voog.com/0000/0042/0647/files/5448_MS%20ja%20PlanS%20t%C3%A4iendamise%20eeln%C3%B5u-2.pd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2IaZvsXowEjebgN/U/5Wa/D7zA==">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748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Kärt Vaarmari</dc:creator>
  <cp:lastModifiedBy>Eestimaa Looduse Fond</cp:lastModifiedBy>
  <cp:revision>3</cp:revision>
  <dcterms:created xsi:type="dcterms:W3CDTF">2023-03-31T12:43:00Z</dcterms:created>
  <dcterms:modified xsi:type="dcterms:W3CDTF">2023-04-14T12:40:00Z</dcterms:modified>
</cp:coreProperties>
</file>